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4159" w14:textId="7713BDD3" w:rsidR="00F911F1" w:rsidRPr="00F911F1" w:rsidRDefault="00F911F1" w:rsidP="00F911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911F1">
        <w:rPr>
          <w:rFonts w:ascii="Times New Roman" w:hAnsi="Times New Roman" w:cs="Times New Roman"/>
          <w:b/>
          <w:bCs/>
        </w:rPr>
        <w:t>WYPRAWKA UCZNIA KLASY PIERWSZEJ</w:t>
      </w:r>
    </w:p>
    <w:p w14:paraId="09A8F317" w14:textId="7F1BF97A" w:rsidR="00F911F1" w:rsidRPr="00F911F1" w:rsidRDefault="00F911F1" w:rsidP="00F911F1">
      <w:pPr>
        <w:spacing w:line="276" w:lineRule="auto"/>
        <w:rPr>
          <w:rFonts w:ascii="Times New Roman" w:hAnsi="Times New Roman" w:cs="Times New Roman"/>
          <w:b/>
          <w:bCs/>
        </w:rPr>
      </w:pPr>
      <w:r w:rsidRPr="00F911F1">
        <w:rPr>
          <w:rFonts w:ascii="Times New Roman" w:hAnsi="Times New Roman" w:cs="Times New Roman"/>
          <w:b/>
          <w:bCs/>
        </w:rPr>
        <w:t xml:space="preserve">Zeszyty - obłożone i podpisane! </w:t>
      </w:r>
    </w:p>
    <w:p w14:paraId="31826138" w14:textId="079B014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 xml:space="preserve">• Zeszyt w trzy linie (wyraźnie zaznaczona liniatura) </w:t>
      </w:r>
      <w:r w:rsidRPr="00F911F1">
        <w:rPr>
          <w:rFonts w:ascii="Times New Roman" w:hAnsi="Times New Roman" w:cs="Times New Roman"/>
        </w:rPr>
        <w:t xml:space="preserve">A4 </w:t>
      </w:r>
      <w:r w:rsidRPr="00F911F1">
        <w:rPr>
          <w:rFonts w:ascii="Times New Roman" w:hAnsi="Times New Roman" w:cs="Times New Roman"/>
        </w:rPr>
        <w:t>– 2 sztuki</w:t>
      </w:r>
    </w:p>
    <w:p w14:paraId="71D86D18" w14:textId="758C8490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 xml:space="preserve">• Zeszyt w kratkę </w:t>
      </w:r>
      <w:r w:rsidRPr="00F911F1">
        <w:rPr>
          <w:rFonts w:ascii="Times New Roman" w:hAnsi="Times New Roman" w:cs="Times New Roman"/>
        </w:rPr>
        <w:t>A4</w:t>
      </w:r>
      <w:r w:rsidRPr="00F911F1">
        <w:rPr>
          <w:rFonts w:ascii="Times New Roman" w:hAnsi="Times New Roman" w:cs="Times New Roman"/>
        </w:rPr>
        <w:t>– 2 sztuki</w:t>
      </w:r>
    </w:p>
    <w:p w14:paraId="16DE2410" w14:textId="52CA9B4D" w:rsidR="00F911F1" w:rsidRPr="00F911F1" w:rsidRDefault="00F911F1" w:rsidP="00F911F1">
      <w:pPr>
        <w:spacing w:line="276" w:lineRule="auto"/>
        <w:rPr>
          <w:rFonts w:ascii="Times New Roman" w:hAnsi="Times New Roman" w:cs="Times New Roman"/>
          <w:b/>
          <w:bCs/>
        </w:rPr>
      </w:pPr>
      <w:r w:rsidRPr="00F911F1">
        <w:rPr>
          <w:rFonts w:ascii="Times New Roman" w:hAnsi="Times New Roman" w:cs="Times New Roman"/>
          <w:b/>
          <w:bCs/>
        </w:rPr>
        <w:t xml:space="preserve">Przybory plastyczne – </w:t>
      </w:r>
      <w:r w:rsidRPr="00F911F1">
        <w:rPr>
          <w:rFonts w:ascii="Times New Roman" w:hAnsi="Times New Roman" w:cs="Times New Roman"/>
          <w:b/>
          <w:bCs/>
        </w:rPr>
        <w:t>podpisane:</w:t>
      </w:r>
      <w:r w:rsidRPr="00F911F1">
        <w:rPr>
          <w:rFonts w:ascii="Times New Roman" w:hAnsi="Times New Roman" w:cs="Times New Roman"/>
          <w:b/>
          <w:bCs/>
        </w:rPr>
        <w:t xml:space="preserve"> </w:t>
      </w:r>
    </w:p>
    <w:p w14:paraId="631A347B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3 teczki z gumką - podpisane</w:t>
      </w:r>
    </w:p>
    <w:p w14:paraId="7F5C3523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 xml:space="preserve">• Farby plakatowe, 3 pędzle – gruby, średni, cienki (podpisane), </w:t>
      </w:r>
    </w:p>
    <w:p w14:paraId="0F6F737B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Plastelina (12 kolorów lub więcej) – 2 sztuki</w:t>
      </w:r>
    </w:p>
    <w:p w14:paraId="2287079C" w14:textId="313BB015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Kredki ołówkowe – 12 kolorów – najlepiej trójkątne</w:t>
      </w:r>
    </w:p>
    <w:p w14:paraId="68CEDBAE" w14:textId="768238AD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 xml:space="preserve">• </w:t>
      </w:r>
      <w:r w:rsidRPr="00F911F1">
        <w:rPr>
          <w:rFonts w:ascii="Times New Roman" w:hAnsi="Times New Roman" w:cs="Times New Roman"/>
        </w:rPr>
        <w:t>Pastele</w:t>
      </w:r>
      <w:r w:rsidRPr="00F911F1">
        <w:rPr>
          <w:rFonts w:ascii="Times New Roman" w:hAnsi="Times New Roman" w:cs="Times New Roman"/>
        </w:rPr>
        <w:t xml:space="preserve"> </w:t>
      </w:r>
    </w:p>
    <w:p w14:paraId="48B3F381" w14:textId="3379CC01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Blok A4</w:t>
      </w:r>
      <w:r w:rsidRPr="00F911F1">
        <w:rPr>
          <w:rFonts w:ascii="Times New Roman" w:hAnsi="Times New Roman" w:cs="Times New Roman"/>
        </w:rPr>
        <w:t>, A3</w:t>
      </w:r>
      <w:r w:rsidRPr="00F911F1">
        <w:rPr>
          <w:rFonts w:ascii="Times New Roman" w:hAnsi="Times New Roman" w:cs="Times New Roman"/>
        </w:rPr>
        <w:t xml:space="preserve"> techniczny biały </w:t>
      </w:r>
      <w:r w:rsidRPr="00F911F1">
        <w:rPr>
          <w:rFonts w:ascii="Times New Roman" w:hAnsi="Times New Roman" w:cs="Times New Roman"/>
        </w:rPr>
        <w:t>po 2 szt.</w:t>
      </w:r>
    </w:p>
    <w:p w14:paraId="3A916A9D" w14:textId="35FD66C3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Blok A4</w:t>
      </w:r>
      <w:r w:rsidRPr="00F911F1">
        <w:rPr>
          <w:rFonts w:ascii="Times New Roman" w:hAnsi="Times New Roman" w:cs="Times New Roman"/>
        </w:rPr>
        <w:t>, A3</w:t>
      </w:r>
      <w:r w:rsidRPr="00F911F1">
        <w:rPr>
          <w:rFonts w:ascii="Times New Roman" w:hAnsi="Times New Roman" w:cs="Times New Roman"/>
        </w:rPr>
        <w:t xml:space="preserve"> techniczny kolorowy</w:t>
      </w:r>
      <w:r w:rsidRPr="00F911F1">
        <w:rPr>
          <w:rFonts w:ascii="Times New Roman" w:hAnsi="Times New Roman" w:cs="Times New Roman"/>
        </w:rPr>
        <w:t xml:space="preserve"> po 2 szt.</w:t>
      </w:r>
    </w:p>
    <w:p w14:paraId="77B3DF33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Papier kolorowy A4 – 2 sztuki</w:t>
      </w:r>
    </w:p>
    <w:p w14:paraId="4A86A362" w14:textId="2A57E125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 xml:space="preserve">• Klej </w:t>
      </w:r>
      <w:proofErr w:type="spellStart"/>
      <w:r w:rsidRPr="00F911F1">
        <w:rPr>
          <w:rFonts w:ascii="Times New Roman" w:hAnsi="Times New Roman" w:cs="Times New Roman"/>
        </w:rPr>
        <w:t>magic</w:t>
      </w:r>
      <w:proofErr w:type="spellEnd"/>
    </w:p>
    <w:p w14:paraId="284613D5" w14:textId="2CA8C074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 xml:space="preserve">• </w:t>
      </w:r>
      <w:r w:rsidRPr="00F911F1">
        <w:rPr>
          <w:rFonts w:ascii="Times New Roman" w:hAnsi="Times New Roman" w:cs="Times New Roman"/>
        </w:rPr>
        <w:t>Podkładka</w:t>
      </w:r>
    </w:p>
    <w:p w14:paraId="2A36CA2F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  <w:b/>
          <w:bCs/>
        </w:rPr>
      </w:pPr>
      <w:r w:rsidRPr="00F911F1">
        <w:rPr>
          <w:rFonts w:ascii="Times New Roman" w:hAnsi="Times New Roman" w:cs="Times New Roman"/>
          <w:b/>
          <w:bCs/>
        </w:rPr>
        <w:t xml:space="preserve">Piórnik: </w:t>
      </w:r>
    </w:p>
    <w:p w14:paraId="12F72FEA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2 ołówki HB lub B (najlepiej trójkątne, zatemperowane)</w:t>
      </w:r>
    </w:p>
    <w:p w14:paraId="511F4516" w14:textId="7F93B128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 xml:space="preserve">• Kredki ołówkowe </w:t>
      </w:r>
    </w:p>
    <w:p w14:paraId="5AC23FEB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Gumka</w:t>
      </w:r>
    </w:p>
    <w:p w14:paraId="691B1374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Temperówka (ostra z pojemnikiem)</w:t>
      </w:r>
    </w:p>
    <w:p w14:paraId="4EC6375C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Klej w sztyfcie</w:t>
      </w:r>
    </w:p>
    <w:p w14:paraId="2546A5AE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 xml:space="preserve">• Nożyczki </w:t>
      </w:r>
    </w:p>
    <w:p w14:paraId="224ED536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Linijka – 20 cm</w:t>
      </w:r>
    </w:p>
    <w:p w14:paraId="455639A8" w14:textId="6952E766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 xml:space="preserve"> • </w:t>
      </w:r>
      <w:r w:rsidRPr="00F911F1">
        <w:rPr>
          <w:rFonts w:ascii="Times New Roman" w:hAnsi="Times New Roman" w:cs="Times New Roman"/>
        </w:rPr>
        <w:t>Patyczki</w:t>
      </w:r>
    </w:p>
    <w:p w14:paraId="17EEAEFC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  <w:b/>
          <w:bCs/>
        </w:rPr>
      </w:pPr>
      <w:r w:rsidRPr="00F911F1">
        <w:rPr>
          <w:rFonts w:ascii="Times New Roman" w:hAnsi="Times New Roman" w:cs="Times New Roman"/>
          <w:b/>
          <w:bCs/>
        </w:rPr>
        <w:t xml:space="preserve">Wychowanie fizyczne– strój w podpisanym worku gimnastycznym: </w:t>
      </w:r>
    </w:p>
    <w:p w14:paraId="3ABBC1EE" w14:textId="53CCCD78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Biała koszulka z krótkim rękawem, granatowe krótkie spodnie</w:t>
      </w:r>
      <w:r w:rsidRPr="00F911F1">
        <w:rPr>
          <w:rFonts w:ascii="Times New Roman" w:hAnsi="Times New Roman" w:cs="Times New Roman"/>
        </w:rPr>
        <w:t>/spodnie dresowe</w:t>
      </w:r>
    </w:p>
    <w:p w14:paraId="17B27676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  <w:b/>
          <w:bCs/>
        </w:rPr>
      </w:pPr>
      <w:r w:rsidRPr="00F911F1">
        <w:rPr>
          <w:rFonts w:ascii="Times New Roman" w:hAnsi="Times New Roman" w:cs="Times New Roman"/>
          <w:b/>
          <w:bCs/>
        </w:rPr>
        <w:t xml:space="preserve">Inne: </w:t>
      </w:r>
    </w:p>
    <w:p w14:paraId="347738EE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Obuwie na zmianę na jasnej podeszwie</w:t>
      </w:r>
    </w:p>
    <w:p w14:paraId="5CCFC572" w14:textId="5DDC8422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Strój galowy</w:t>
      </w:r>
      <w:r w:rsidRPr="00F911F1">
        <w:rPr>
          <w:rFonts w:ascii="Times New Roman" w:hAnsi="Times New Roman" w:cs="Times New Roman"/>
        </w:rPr>
        <w:t xml:space="preserve"> - biała bluzka/koszula, czarna/granatowa spódnica/spodnie</w:t>
      </w:r>
    </w:p>
    <w:p w14:paraId="29D68F17" w14:textId="799CBB0B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 xml:space="preserve">• Ryza białego papieru xero A4 </w:t>
      </w:r>
      <w:r w:rsidRPr="00F911F1">
        <w:rPr>
          <w:rFonts w:ascii="Times New Roman" w:hAnsi="Times New Roman" w:cs="Times New Roman"/>
        </w:rPr>
        <w:t>i paczka mix kolorowego</w:t>
      </w:r>
    </w:p>
    <w:p w14:paraId="273C35AE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Chusteczki higieniczne (wyciągane)</w:t>
      </w:r>
    </w:p>
    <w:p w14:paraId="4BE42343" w14:textId="77777777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  <w:r w:rsidRPr="00F911F1">
        <w:rPr>
          <w:rFonts w:ascii="Times New Roman" w:hAnsi="Times New Roman" w:cs="Times New Roman"/>
        </w:rPr>
        <w:t>• Chusteczki mokre</w:t>
      </w:r>
    </w:p>
    <w:p w14:paraId="1822ED8C" w14:textId="66672684" w:rsidR="00F911F1" w:rsidRPr="00F911F1" w:rsidRDefault="00F911F1" w:rsidP="00F911F1">
      <w:pPr>
        <w:spacing w:line="276" w:lineRule="auto"/>
        <w:rPr>
          <w:rFonts w:ascii="Times New Roman" w:hAnsi="Times New Roman" w:cs="Times New Roman"/>
        </w:rPr>
      </w:pPr>
    </w:p>
    <w:sectPr w:rsidR="00F911F1" w:rsidRPr="00F911F1" w:rsidSect="00F911F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7230D"/>
    <w:multiLevelType w:val="hybridMultilevel"/>
    <w:tmpl w:val="BC56D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2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F1"/>
    <w:rsid w:val="00F911F1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DEF4"/>
  <w15:chartTrackingRefBased/>
  <w15:docId w15:val="{6AAEE6C1-F4D8-4293-95B4-B81FB155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1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1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1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1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1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1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11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11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11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1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 Dąbrowska</cp:lastModifiedBy>
  <cp:revision>1</cp:revision>
  <dcterms:created xsi:type="dcterms:W3CDTF">2025-07-18T16:25:00Z</dcterms:created>
  <dcterms:modified xsi:type="dcterms:W3CDTF">2025-07-18T16:36:00Z</dcterms:modified>
</cp:coreProperties>
</file>